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2BA62D8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F90C5E">
        <w:rPr>
          <w:rFonts w:cs="Calibri Light"/>
          <w:bCs/>
          <w:color w:val="000000"/>
        </w:rPr>
        <w:t>n° 25-BCPA-360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0347066" w14:textId="76A1968D" w:rsidR="00F90C5E" w:rsidRPr="00F90C5E" w:rsidRDefault="00AD2B34" w:rsidP="00F90C5E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F90C5E" w:rsidRPr="00F90C5E">
        <w:rPr>
          <w:rFonts w:cs="Calibri Light"/>
          <w:color w:val="000000"/>
        </w:rPr>
        <w:t>Mise en œuvre de séances de sport au sein des centres de rétention administrative d’Ile de France</w:t>
      </w:r>
    </w:p>
    <w:p w14:paraId="044CB21E" w14:textId="77777777" w:rsidR="00F90C5E" w:rsidRPr="00311730" w:rsidRDefault="00F90C5E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084B8509" w14:textId="3FD30B4A" w:rsidR="003F60ED" w:rsidRPr="003F60ED" w:rsidRDefault="00AD2B34" w:rsidP="00AD2B34">
      <w:pPr>
        <w:tabs>
          <w:tab w:val="left" w:pos="3600"/>
        </w:tabs>
        <w:ind w:left="3600" w:hanging="3600"/>
        <w:jc w:val="both"/>
      </w:pPr>
      <w:r w:rsidRPr="00311730">
        <w:rPr>
          <w:rFonts w:cs="Calibri Light"/>
          <w:color w:val="000000"/>
        </w:rPr>
        <w:tab/>
      </w:r>
      <w:r w:rsidR="003F60ED">
        <w:rPr>
          <w:rFonts w:cs="Calibri Light"/>
          <w:b/>
          <w:color w:val="000000"/>
          <w:u w:val="single"/>
        </w:rPr>
        <w:t>Lot n°3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</w:t>
      </w:r>
      <w:bookmarkStart w:id="0" w:name="_GoBack"/>
      <w:bookmarkEnd w:id="0"/>
      <w:r w:rsidR="003F60ED" w:rsidRPr="003F60ED">
        <w:t>Mise en œuvre de séances de sport auprès des retenus des CRA de Plaisir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0B826798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Méthodologie proposée pour assurer la mise en œuvre des séances de sport,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3DC5AA1F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</w:t>
      </w:r>
      <w:r w:rsidR="000C1DED">
        <w:rPr>
          <w:szCs w:val="24"/>
        </w:rPr>
        <w:t>du marché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612"/>
        <w:gridCol w:w="3611"/>
        <w:gridCol w:w="1837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22C1DE5F" w14:textId="77777777" w:rsidR="000C1DED" w:rsidRDefault="000C1DED">
      <w:pPr>
        <w:jc w:val="both"/>
        <w:rPr>
          <w:b/>
          <w:i/>
          <w:u w:val="single"/>
        </w:rPr>
      </w:pPr>
    </w:p>
    <w:p w14:paraId="4A497699" w14:textId="57B05536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13984A02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</w:t>
      </w:r>
      <w:r w:rsidR="00CB7379">
        <w:rPr>
          <w:rFonts w:ascii="Marianne" w:hAnsi="Marianne" w:cs="Calibri Light"/>
          <w:b/>
          <w:sz w:val="20"/>
          <w:szCs w:val="20"/>
        </w:rPr>
        <w:t>certification ISO</w:t>
      </w:r>
      <w:r w:rsidR="00CB7379">
        <w:rPr>
          <w:rFonts w:ascii="Calibri" w:hAnsi="Calibri" w:cs="Calibri"/>
          <w:b/>
          <w:sz w:val="20"/>
          <w:szCs w:val="20"/>
        </w:rPr>
        <w:t> </w:t>
      </w:r>
      <w:r w:rsidR="00CB7379">
        <w:rPr>
          <w:rFonts w:ascii="Marianne" w:hAnsi="Marianne" w:cs="Calibri Light"/>
          <w:b/>
          <w:sz w:val="20"/>
          <w:szCs w:val="20"/>
        </w:rPr>
        <w:t xml:space="preserve">; </w:t>
      </w:r>
      <w:r>
        <w:rPr>
          <w:rFonts w:ascii="Marianne" w:hAnsi="Marianne" w:cs="Calibri Light"/>
          <w:b/>
          <w:sz w:val="20"/>
          <w:szCs w:val="20"/>
        </w:rPr>
        <w:t xml:space="preserve">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Noto Sans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16A3D7C1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3F60ED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3F60ED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F60ED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uiPriority w:val="34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1406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</cp:revision>
  <cp:lastPrinted>2018-05-18T12:51:00Z</cp:lastPrinted>
  <dcterms:created xsi:type="dcterms:W3CDTF">2025-06-25T17:28:00Z</dcterms:created>
  <dcterms:modified xsi:type="dcterms:W3CDTF">2025-06-25T17:28:00Z</dcterms:modified>
</cp:coreProperties>
</file>